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微软雅黑" w:hAnsi="宋体" w:eastAsia="微软雅黑"/>
          <w:sz w:val="44"/>
          <w:szCs w:val="44"/>
        </w:rPr>
      </w:pPr>
      <w:r>
        <w:rPr>
          <w:rFonts w:hint="eastAsia" w:ascii="微软雅黑" w:hAnsi="宋体" w:eastAsia="微软雅黑"/>
          <w:sz w:val="44"/>
          <w:szCs w:val="44"/>
        </w:rPr>
        <w:t>2024年“优秀共青团干部</w:t>
      </w:r>
      <w:r>
        <w:rPr>
          <w:rFonts w:hint="eastAsia" w:ascii="微软雅黑" w:hAnsi="宋体" w:eastAsia="微软雅黑"/>
          <w:sz w:val="44"/>
          <w:szCs w:val="44"/>
          <w:lang w:eastAsia="zh-CN"/>
        </w:rPr>
        <w:t>（</w:t>
      </w:r>
      <w:r>
        <w:rPr>
          <w:rFonts w:hint="eastAsia" w:ascii="微软雅黑" w:hAnsi="宋体" w:eastAsia="微软雅黑"/>
          <w:sz w:val="44"/>
          <w:szCs w:val="44"/>
          <w:lang w:val="en-US" w:eastAsia="zh-CN"/>
        </w:rPr>
        <w:t>学生</w:t>
      </w:r>
      <w:r>
        <w:rPr>
          <w:rFonts w:hint="eastAsia" w:ascii="微软雅黑" w:hAnsi="宋体" w:eastAsia="微软雅黑"/>
          <w:sz w:val="44"/>
          <w:szCs w:val="44"/>
          <w:lang w:eastAsia="zh-CN"/>
        </w:rPr>
        <w:t>）</w:t>
      </w:r>
      <w:r>
        <w:rPr>
          <w:rFonts w:hint="eastAsia" w:ascii="微软雅黑" w:hAnsi="宋体" w:eastAsia="微软雅黑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宋体" w:eastAsia="微软雅黑"/>
          <w:sz w:val="44"/>
          <w:szCs w:val="44"/>
        </w:rPr>
        <w:t>推荐登记表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"/>
        <w:gridCol w:w="1855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</w:t>
            </w:r>
          </w:p>
          <w:p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(团总支)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或团工委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ind w:firstLine="4720" w:firstLineChars="20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 （盖章）  </w:t>
            </w:r>
          </w:p>
          <w:p>
            <w:pPr>
              <w:ind w:firstLine="4484" w:firstLineChars="19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4E868A-DEBD-4175-892F-BE5EDEC8A9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564137-1703-4565-8D91-F8123AE4A1D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F1335040-5636-4128-8C89-A9464B8092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1144B9-DC2F-452C-999F-6B08693CB5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78DF916-50DA-41CD-B305-C47040A24A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ZTk2MTAxYTg1YjUxNGVmZTJhZjk2M2U4NTAyNGI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E022D84"/>
    <w:rsid w:val="113008C4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3676CD0"/>
    <w:rsid w:val="65741FF3"/>
    <w:rsid w:val="69635090"/>
    <w:rsid w:val="70817663"/>
    <w:rsid w:val="73940221"/>
    <w:rsid w:val="73AA4B10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Aily</cp:lastModifiedBy>
  <cp:lastPrinted>2024-04-03T01:26:00Z</cp:lastPrinted>
  <dcterms:modified xsi:type="dcterms:W3CDTF">2024-04-08T02:45:33Z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0EFCB93999264E70811B6A41CF98C3CA_13</vt:lpwstr>
  </property>
</Properties>
</file>